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6B" w:rsidRPr="00F17597" w:rsidRDefault="0099286B" w:rsidP="0099286B">
      <w:pPr>
        <w:spacing w:before="150" w:after="300" w:line="240" w:lineRule="auto"/>
        <w:ind w:left="-600" w:right="-750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</w:pPr>
      <w:r w:rsidRPr="00F17597"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  <w:t>PRACOVNÍK V SOCIÁLNÍCH SLUŽBÁCH V DOMOVĚ SENIORŮ</w:t>
      </w:r>
    </w:p>
    <w:p w:rsidR="00CC6E04" w:rsidRPr="00F17597" w:rsidRDefault="00CC6E04" w:rsidP="00CC6E0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CENTRUM SOCIÁLNÍ A OŠETŘOVATELSKÉ POMOCI V PRAZE 10, </w:t>
      </w: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p. o.</w:t>
      </w:r>
    </w:p>
    <w:p w:rsidR="00CC6E04" w:rsidRPr="00F17597" w:rsidRDefault="00CC6E04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se sídlem Sámova 7, 101 00 Praha 10</w:t>
      </w:r>
    </w:p>
    <w:p w:rsidR="00460944" w:rsidRPr="00F17597" w:rsidRDefault="00460944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C6E04" w:rsidRPr="00F17597" w:rsidRDefault="00F17597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vypisuje dne 1</w:t>
      </w:r>
      <w:r w:rsidR="00CC6E04"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color w:val="000101"/>
          <w:sz w:val="20"/>
          <w:szCs w:val="20"/>
          <w:lang w:eastAsia="cs-CZ"/>
        </w:rPr>
        <w:t>6</w:t>
      </w:r>
      <w:r w:rsidR="00CC6E04"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. 202</w:t>
      </w:r>
      <w:r w:rsidR="00721B50"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6</w:t>
      </w:r>
      <w:r w:rsidR="00CC6E04"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výběrové řízení na pracovní pozici</w:t>
      </w:r>
    </w:p>
    <w:p w:rsidR="0061405E" w:rsidRPr="00F17597" w:rsidRDefault="0061405E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99286B" w:rsidRPr="00F17597" w:rsidRDefault="00CC6E04" w:rsidP="00071AF9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PRACOVNÍK V SOCIÁLNÍCH SLUŽBÁCH</w:t>
      </w:r>
    </w:p>
    <w:p w:rsidR="00CC6E04" w:rsidRPr="00F17597" w:rsidRDefault="006F6210" w:rsidP="006F621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hAnsi="Arial" w:cs="Arial"/>
          <w:color w:val="000101"/>
          <w:sz w:val="20"/>
          <w:szCs w:val="20"/>
          <w:shd w:val="clear" w:color="auto" w:fill="FFFFFF"/>
        </w:rPr>
        <w:t xml:space="preserve">DO DOMOVA SENIORŮ A DOMOVA SE ZVLÁŠTNÍM REŽIMEM </w:t>
      </w:r>
    </w:p>
    <w:p w:rsidR="00CC6E04" w:rsidRPr="00F17597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C6E04" w:rsidRPr="00F17597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C6E04" w:rsidRPr="00F17597" w:rsidRDefault="00CC6E04" w:rsidP="00CC6E0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Požadavky na uchazeče:</w:t>
      </w:r>
    </w:p>
    <w:p w:rsidR="00C9416D" w:rsidRPr="00F17597" w:rsidRDefault="00C9416D" w:rsidP="00C9416D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hAnsi="Arial" w:cs="Arial"/>
          <w:color w:val="222222"/>
          <w:sz w:val="20"/>
          <w:szCs w:val="20"/>
          <w:shd w:val="clear" w:color="auto" w:fill="FFFFFF"/>
        </w:rPr>
        <w:t>odborná způsobilost podle zákona č. 108/2006 Sb., o sociálních službách</w:t>
      </w:r>
    </w:p>
    <w:p w:rsidR="00C9416D" w:rsidRPr="00F17597" w:rsidRDefault="00C9416D" w:rsidP="00CC6E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alespoň 1 rok praxe v obdobném zařízení výhodou</w:t>
      </w:r>
    </w:p>
    <w:p w:rsidR="00CC6E04" w:rsidRPr="00F17597" w:rsidRDefault="00CC6E04" w:rsidP="00CC6E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trestní bezúhonnost</w:t>
      </w:r>
    </w:p>
    <w:p w:rsidR="00CC6E04" w:rsidRPr="00F17597" w:rsidRDefault="00CC6E04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9416D" w:rsidRPr="00F17597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Další dovednosti, schopnosti:</w:t>
      </w:r>
    </w:p>
    <w:p w:rsidR="00C9416D" w:rsidRPr="00F17597" w:rsidRDefault="00C9416D" w:rsidP="00C9416D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kladný vztah k práci se seniory</w:t>
      </w:r>
    </w:p>
    <w:p w:rsidR="00C9416D" w:rsidRPr="00F17597" w:rsidRDefault="00C9416D" w:rsidP="00C94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velmi dobré komunikační schopnosti, práce s informacemi</w:t>
      </w:r>
    </w:p>
    <w:p w:rsidR="00C9416D" w:rsidRPr="00F17597" w:rsidRDefault="00C9416D" w:rsidP="00C94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schopnost samostatné i týmové práce</w:t>
      </w:r>
    </w:p>
    <w:p w:rsidR="00C9416D" w:rsidRPr="00F17597" w:rsidRDefault="00C9416D" w:rsidP="00C94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odolnost vůči stresu, ochota, flexibilita</w:t>
      </w:r>
    </w:p>
    <w:p w:rsidR="00C9416D" w:rsidRPr="00F17597" w:rsidRDefault="00C9416D" w:rsidP="00C9416D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F17597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zdravotní způsobilost</w:t>
      </w:r>
    </w:p>
    <w:p w:rsidR="00CC6E04" w:rsidRPr="00F17597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9416D" w:rsidRPr="00F17597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Pracovní náplň:</w:t>
      </w:r>
    </w:p>
    <w:p w:rsidR="00C9416D" w:rsidRPr="00F17597" w:rsidRDefault="00C9416D" w:rsidP="00C941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přímá obslužná péče o klienty domova</w:t>
      </w:r>
    </w:p>
    <w:p w:rsidR="00C9416D" w:rsidRPr="00F17597" w:rsidRDefault="00C9416D" w:rsidP="00C9416D">
      <w:pPr>
        <w:pStyle w:val="Odstavecseseznamem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C9416D" w:rsidRPr="00F17597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Nabízíme:</w:t>
      </w:r>
    </w:p>
    <w:p w:rsidR="00C9416D" w:rsidRPr="00F17597" w:rsidRDefault="00C9416D" w:rsidP="00C941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nástupní plat tř. 5 (</w:t>
      </w:r>
      <w:r w:rsidR="00553ABF"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dle odborné praxe</w:t>
      </w:r>
      <w:r w:rsidR="00553ABF"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</w:t>
      </w: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až </w:t>
      </w:r>
      <w:r w:rsidR="00553ABF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30 420</w:t>
      </w: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,- Kč </w:t>
      </w:r>
      <w:r w:rsidR="00553ABF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ve 12. stupni</w:t>
      </w:r>
      <w:bookmarkStart w:id="0" w:name="_GoBack"/>
      <w:bookmarkEnd w:id="0"/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)</w:t>
      </w:r>
    </w:p>
    <w:p w:rsidR="00C9416D" w:rsidRPr="00F17597" w:rsidRDefault="00C9416D" w:rsidP="00C9416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osobní příplatek</w:t>
      </w:r>
      <w:r w:rsidR="007A5EA0"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při nástupu</w:t>
      </w:r>
    </w:p>
    <w:p w:rsidR="00C9416D" w:rsidRPr="00F17597" w:rsidRDefault="00C9416D" w:rsidP="00C9416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letní, zimní  a čtvrtletní odměny</w:t>
      </w:r>
    </w:p>
    <w:p w:rsidR="00C9416D" w:rsidRPr="00F17597" w:rsidRDefault="00C9416D" w:rsidP="00C9416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nepřetržitý provoz (krátký x dlouhý týden)</w:t>
      </w:r>
    </w:p>
    <w:p w:rsidR="00C9416D" w:rsidRPr="00F17597" w:rsidRDefault="00C9416D" w:rsidP="00C9416D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příplatky dle zákoníku práce</w:t>
      </w:r>
    </w:p>
    <w:p w:rsidR="00C9416D" w:rsidRPr="00F17597" w:rsidRDefault="00C9416D" w:rsidP="00C94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5 týdnů dovolené</w:t>
      </w:r>
    </w:p>
    <w:p w:rsidR="007A5EA0" w:rsidRPr="00F17597" w:rsidRDefault="007A5EA0" w:rsidP="007A5EA0">
      <w:pPr>
        <w:numPr>
          <w:ilvl w:val="0"/>
          <w:numId w:val="8"/>
        </w:numPr>
        <w:shd w:val="clear" w:color="auto" w:fill="FFFFFF"/>
        <w:tabs>
          <w:tab w:val="left" w:pos="509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zaměstnanecké benefity v rámci programu FKSP, příspěvky </w:t>
      </w:r>
      <w:r w:rsidR="0061405E"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ke spoření </w:t>
      </w: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na stáří</w:t>
      </w:r>
    </w:p>
    <w:p w:rsidR="00C9416D" w:rsidRPr="00F17597" w:rsidRDefault="00C9416D" w:rsidP="00C94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příjemné pracovní prostředí</w:t>
      </w:r>
    </w:p>
    <w:p w:rsidR="00C9416D" w:rsidRPr="00F17597" w:rsidRDefault="00C9416D" w:rsidP="00C94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předpokládaný nástup: dle dohody </w:t>
      </w:r>
    </w:p>
    <w:p w:rsidR="00C9416D" w:rsidRPr="00F17597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9416D" w:rsidRPr="00F17597" w:rsidRDefault="00C9416D" w:rsidP="00C9416D">
      <w:pPr>
        <w:shd w:val="clear" w:color="auto" w:fill="FFFFFF"/>
        <w:spacing w:before="105" w:after="105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9416D" w:rsidRPr="00F17597" w:rsidRDefault="00C9416D" w:rsidP="00C9416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V případě zájmu zasílejte </w:t>
      </w:r>
      <w:r w:rsidRPr="00F17597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strukturovaný životopis</w:t>
      </w: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br/>
        <w:t xml:space="preserve"> na personální oddělení:</w:t>
      </w:r>
    </w:p>
    <w:p w:rsidR="00C9416D" w:rsidRPr="00F17597" w:rsidRDefault="00C9416D" w:rsidP="00C9416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9416D" w:rsidRPr="00F17597" w:rsidRDefault="00C9416D" w:rsidP="00C9416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C9416D" w:rsidRPr="00F17597" w:rsidRDefault="00C9416D" w:rsidP="00C9416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Daniela Strieglová, email: </w:t>
      </w:r>
      <w:hyperlink r:id="rId7" w:history="1">
        <w:r w:rsidRPr="00F17597">
          <w:rPr>
            <w:rFonts w:ascii="Arial" w:eastAsia="Times New Roman" w:hAnsi="Arial" w:cs="Arial"/>
            <w:color w:val="E30613"/>
            <w:sz w:val="20"/>
            <w:szCs w:val="20"/>
            <w:u w:val="single"/>
            <w:bdr w:val="none" w:sz="0" w:space="0" w:color="auto" w:frame="1"/>
            <w:lang w:eastAsia="cs-CZ"/>
          </w:rPr>
          <w:t>personalni1@csop10.cz</w:t>
        </w:r>
      </w:hyperlink>
      <w:r w:rsidRPr="00F17597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, tel: 722 963 142</w:t>
      </w:r>
    </w:p>
    <w:p w:rsidR="007C1A60" w:rsidRPr="00F17597" w:rsidRDefault="007C1A60">
      <w:pPr>
        <w:rPr>
          <w:rFonts w:ascii="Arial" w:hAnsi="Arial" w:cs="Arial"/>
          <w:sz w:val="20"/>
          <w:szCs w:val="20"/>
        </w:rPr>
      </w:pPr>
    </w:p>
    <w:sectPr w:rsidR="007C1A60" w:rsidRPr="00F17597" w:rsidSect="0099286B">
      <w:headerReference w:type="default" r:id="rId8"/>
      <w:footerReference w:type="default" r:id="rId9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85C" w:rsidRDefault="0060285C" w:rsidP="0060285C">
      <w:pPr>
        <w:spacing w:after="0" w:line="240" w:lineRule="auto"/>
      </w:pPr>
      <w:r>
        <w:separator/>
      </w:r>
    </w:p>
  </w:endnote>
  <w:endnote w:type="continuationSeparator" w:id="0">
    <w:p w:rsidR="0060285C" w:rsidRDefault="0060285C" w:rsidP="0060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5C" w:rsidRPr="008112A2" w:rsidRDefault="0060285C" w:rsidP="0060285C">
    <w:pPr>
      <w:pStyle w:val="Zpat"/>
      <w:pBdr>
        <w:top w:val="single" w:sz="4" w:space="1" w:color="FF0000"/>
      </w:pBdr>
      <w:rPr>
        <w:rFonts w:cs="Helvetica"/>
        <w:sz w:val="14"/>
        <w:szCs w:val="14"/>
        <w:u w:val="single"/>
      </w:rPr>
    </w:pPr>
  </w:p>
  <w:p w:rsidR="0060285C" w:rsidRDefault="0060285C" w:rsidP="0060285C">
    <w:pPr>
      <w:pStyle w:val="Zpat"/>
    </w:pPr>
    <w:r w:rsidRPr="008112A2">
      <w:rPr>
        <w:rFonts w:cs="Helvetica"/>
        <w:sz w:val="16"/>
        <w:szCs w:val="16"/>
      </w:rPr>
      <w:t>Centrum sociální a ošetřovatelské pomoci v Praze 10, p. o.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 </w:t>
    </w:r>
    <w:proofErr w:type="gramStart"/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>Sámova</w:t>
    </w:r>
    <w:proofErr w:type="gramEnd"/>
    <w:r w:rsidRPr="008112A2">
      <w:rPr>
        <w:rFonts w:cs="Helvetica"/>
        <w:sz w:val="16"/>
        <w:szCs w:val="16"/>
      </w:rPr>
      <w:t xml:space="preserve"> 7, 101 00 Praha 10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IČO 70873241      </w:t>
    </w:r>
    <w:r>
      <w:t xml:space="preserve">      </w:t>
    </w:r>
    <w:r w:rsidRPr="008112A2">
      <w:t xml:space="preserve">   </w:t>
    </w:r>
    <w:sdt>
      <w:sdtPr>
        <w:id w:val="-8074052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53ABF" w:rsidRPr="00553ABF">
          <w:rPr>
            <w:noProof/>
            <w:sz w:val="16"/>
            <w:szCs w:val="16"/>
          </w:rPr>
          <w:t>1</w:t>
        </w:r>
        <w:r>
          <w:fldChar w:fldCharType="end"/>
        </w:r>
      </w:sdtContent>
    </w:sdt>
  </w:p>
  <w:p w:rsidR="0060285C" w:rsidRDefault="0060285C" w:rsidP="0060285C">
    <w:pPr>
      <w:pStyle w:val="Zpat"/>
    </w:pPr>
  </w:p>
  <w:p w:rsidR="0060285C" w:rsidRDefault="0060285C" w:rsidP="0060285C">
    <w:pPr>
      <w:pStyle w:val="Zpat"/>
    </w:pPr>
  </w:p>
  <w:p w:rsidR="0060285C" w:rsidRDefault="006028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85C" w:rsidRDefault="0060285C" w:rsidP="0060285C">
      <w:pPr>
        <w:spacing w:after="0" w:line="240" w:lineRule="auto"/>
      </w:pPr>
      <w:r>
        <w:separator/>
      </w:r>
    </w:p>
  </w:footnote>
  <w:footnote w:type="continuationSeparator" w:id="0">
    <w:p w:rsidR="0060285C" w:rsidRDefault="0060285C" w:rsidP="0060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5C" w:rsidRDefault="0060285C" w:rsidP="0060285C">
    <w:pPr>
      <w:pStyle w:val="Zhlav"/>
      <w:jc w:val="center"/>
    </w:pPr>
    <w:r w:rsidRPr="00E254CA">
      <w:rPr>
        <w:noProof/>
        <w:lang w:eastAsia="cs-CZ"/>
      </w:rPr>
      <w:drawing>
        <wp:inline distT="0" distB="0" distL="0" distR="0" wp14:anchorId="4E0C3991" wp14:editId="46095EDF">
          <wp:extent cx="1371600" cy="496800"/>
          <wp:effectExtent l="0" t="0" r="0" b="0"/>
          <wp:docPr id="3" name="Obrázek 3" descr="C:\Users\OLEJNI~1\AppData\Local\Temp\Rar$DIa0.928\logo_CSOP_final_kř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EJNI~1\AppData\Local\Temp\Rar$DIa0.928\logo_CSOP_final_kř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563"/>
    <w:multiLevelType w:val="multilevel"/>
    <w:tmpl w:val="A4748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B6E30"/>
    <w:multiLevelType w:val="multilevel"/>
    <w:tmpl w:val="335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04F7D"/>
    <w:multiLevelType w:val="multilevel"/>
    <w:tmpl w:val="545EF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00B34"/>
    <w:multiLevelType w:val="hybridMultilevel"/>
    <w:tmpl w:val="1C622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B7DBC"/>
    <w:multiLevelType w:val="hybridMultilevel"/>
    <w:tmpl w:val="EDCAE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D3EC8"/>
    <w:multiLevelType w:val="hybridMultilevel"/>
    <w:tmpl w:val="009CB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03FF3"/>
    <w:multiLevelType w:val="multilevel"/>
    <w:tmpl w:val="14427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877D3D"/>
    <w:multiLevelType w:val="hybridMultilevel"/>
    <w:tmpl w:val="ACB89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C3D6F"/>
    <w:multiLevelType w:val="multilevel"/>
    <w:tmpl w:val="F5544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6B"/>
    <w:rsid w:val="00071AF9"/>
    <w:rsid w:val="00460944"/>
    <w:rsid w:val="00553ABF"/>
    <w:rsid w:val="0060285C"/>
    <w:rsid w:val="0061405E"/>
    <w:rsid w:val="006F6210"/>
    <w:rsid w:val="00721B50"/>
    <w:rsid w:val="007A5EA0"/>
    <w:rsid w:val="007C1A60"/>
    <w:rsid w:val="00875A8A"/>
    <w:rsid w:val="0099286B"/>
    <w:rsid w:val="00C40A60"/>
    <w:rsid w:val="00C87C70"/>
    <w:rsid w:val="00C9416D"/>
    <w:rsid w:val="00CC6E04"/>
    <w:rsid w:val="00CE554C"/>
    <w:rsid w:val="00ED5441"/>
    <w:rsid w:val="00F1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7C478-2DBE-47F0-89CD-C6ED43B1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92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9286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eta-title">
    <w:name w:val="meta-title"/>
    <w:basedOn w:val="Standardnpsmoodstavce"/>
    <w:rsid w:val="0099286B"/>
  </w:style>
  <w:style w:type="paragraph" w:styleId="Normlnweb">
    <w:name w:val="Normal (Web)"/>
    <w:basedOn w:val="Normln"/>
    <w:uiPriority w:val="99"/>
    <w:semiHidden/>
    <w:unhideWhenUsed/>
    <w:rsid w:val="0099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286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928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C6E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0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285C"/>
  </w:style>
  <w:style w:type="paragraph" w:styleId="Zpat">
    <w:name w:val="footer"/>
    <w:basedOn w:val="Normln"/>
    <w:link w:val="ZpatChar"/>
    <w:uiPriority w:val="99"/>
    <w:unhideWhenUsed/>
    <w:rsid w:val="0060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602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ni1@csop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Tobias</dc:creator>
  <cp:keywords/>
  <dc:description/>
  <cp:lastModifiedBy>Kateřina Doubravová</cp:lastModifiedBy>
  <cp:revision>12</cp:revision>
  <dcterms:created xsi:type="dcterms:W3CDTF">2023-08-09T12:05:00Z</dcterms:created>
  <dcterms:modified xsi:type="dcterms:W3CDTF">2026-06-04T20:45:00Z</dcterms:modified>
</cp:coreProperties>
</file>